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61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3E258D8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D774D27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4D7C69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4EA0DE2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223631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29CD727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5F6A153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7197C2CC" w14:textId="58822C01" w:rsidR="002926E5" w:rsidRPr="007A25E5" w:rsidRDefault="00294DBB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>Installation Guide</w:t>
      </w:r>
    </w:p>
    <w:bookmarkEnd w:id="0"/>
    <w:bookmarkEnd w:id="1"/>
    <w:p w14:paraId="6618EE30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65769ECC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12B6DF8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CA9718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B75A9E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C02E20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5A6C0E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942150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72DD4E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44EA66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8534FA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F23B26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77EFE9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DFAC2E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813C0A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8D3A5DC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A8EA9D0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E154F94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329AB164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73940DE2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1E59F0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1126FD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B59499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B6938C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EB47EC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D70EA5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FDA049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9EEBC3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6B68B8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4129653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14:paraId="481DCC6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1C020EA3" w14:textId="77777777" w:rsidTr="0033709C">
        <w:tc>
          <w:tcPr>
            <w:tcW w:w="1276" w:type="dxa"/>
            <w:shd w:val="clear" w:color="auto" w:fill="1F497D"/>
          </w:tcPr>
          <w:p w14:paraId="3A37C55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089980D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03F10F8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51ED69D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0F5BAF20" w14:textId="77777777" w:rsidTr="0033709C">
        <w:tc>
          <w:tcPr>
            <w:tcW w:w="1276" w:type="dxa"/>
          </w:tcPr>
          <w:p w14:paraId="15F8392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EB5D1B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03AD13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B79EBE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2E5ABD7" w14:textId="77777777" w:rsidTr="0033709C">
        <w:tc>
          <w:tcPr>
            <w:tcW w:w="1276" w:type="dxa"/>
          </w:tcPr>
          <w:p w14:paraId="4B5A06B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7C054C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88115E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B32474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DF5332F" w14:textId="77777777" w:rsidTr="0033709C">
        <w:tc>
          <w:tcPr>
            <w:tcW w:w="1276" w:type="dxa"/>
          </w:tcPr>
          <w:p w14:paraId="2FFE154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183D54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99B033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AD7A58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4C67252" w14:textId="77777777" w:rsidTr="0033709C">
        <w:tc>
          <w:tcPr>
            <w:tcW w:w="1276" w:type="dxa"/>
          </w:tcPr>
          <w:p w14:paraId="52B96C7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E81E0C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798EE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10F589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24B8D43" w14:textId="77777777" w:rsidTr="0033709C">
        <w:tc>
          <w:tcPr>
            <w:tcW w:w="1276" w:type="dxa"/>
          </w:tcPr>
          <w:p w14:paraId="5C1C88F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DBFF32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7E0F81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C995B2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7771AE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6F510343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11F70346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75144353" w14:textId="77777777" w:rsidTr="0033709C">
        <w:tc>
          <w:tcPr>
            <w:tcW w:w="1196" w:type="dxa"/>
            <w:shd w:val="clear" w:color="auto" w:fill="1F497D"/>
          </w:tcPr>
          <w:p w14:paraId="4C45577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1B3A460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259E534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45EE0D4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588157D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3F4CD93E" w14:textId="77777777" w:rsidTr="0033709C">
        <w:tc>
          <w:tcPr>
            <w:tcW w:w="1196" w:type="dxa"/>
          </w:tcPr>
          <w:p w14:paraId="2567AE0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58C2B8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D6E532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C78BDB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F13A27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7312CB5" w14:textId="77777777" w:rsidTr="0033709C">
        <w:tc>
          <w:tcPr>
            <w:tcW w:w="1196" w:type="dxa"/>
          </w:tcPr>
          <w:p w14:paraId="0236FE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2DB0D0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88F31E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87AB83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6FA30D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7E242A7" w14:textId="77777777" w:rsidTr="0033709C">
        <w:tc>
          <w:tcPr>
            <w:tcW w:w="1196" w:type="dxa"/>
          </w:tcPr>
          <w:p w14:paraId="448CEBD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D40EAB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E78D36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C540D4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F8E79C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D53E1DF" w14:textId="77777777" w:rsidTr="0033709C">
        <w:tc>
          <w:tcPr>
            <w:tcW w:w="1196" w:type="dxa"/>
          </w:tcPr>
          <w:p w14:paraId="0E23AA1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941927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39BE19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E29AD2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FE4887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494FB57" w14:textId="77777777" w:rsidTr="0033709C">
        <w:tc>
          <w:tcPr>
            <w:tcW w:w="1196" w:type="dxa"/>
          </w:tcPr>
          <w:p w14:paraId="360CFB0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B0745A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1074EF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06E126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9C4F91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27B087A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5012249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478D2F00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17DB2E12" w14:textId="77777777" w:rsidTr="0033709C">
        <w:tc>
          <w:tcPr>
            <w:tcW w:w="2693" w:type="dxa"/>
            <w:shd w:val="clear" w:color="auto" w:fill="1F497D"/>
          </w:tcPr>
          <w:p w14:paraId="0E50DCC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4F33A17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0AC5B81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5E33C86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039C224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3A3A199B" w14:textId="77777777" w:rsidTr="0033709C">
        <w:tc>
          <w:tcPr>
            <w:tcW w:w="2693" w:type="dxa"/>
          </w:tcPr>
          <w:p w14:paraId="4E83383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B0F668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8DC06E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C01B3E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8601CB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50EFB3F" w14:textId="77777777" w:rsidTr="0033709C">
        <w:tc>
          <w:tcPr>
            <w:tcW w:w="2693" w:type="dxa"/>
          </w:tcPr>
          <w:p w14:paraId="61F51E9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3A31AB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344972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9668CC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E3291C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CD7DB07" w14:textId="77777777" w:rsidTr="0033709C">
        <w:tc>
          <w:tcPr>
            <w:tcW w:w="2693" w:type="dxa"/>
          </w:tcPr>
          <w:p w14:paraId="3AC9811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F69599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79DFB3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2BAA01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C9CF7B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DCD11B2" w14:textId="77777777" w:rsidTr="0033709C">
        <w:tc>
          <w:tcPr>
            <w:tcW w:w="2693" w:type="dxa"/>
          </w:tcPr>
          <w:p w14:paraId="2FFA9A8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C07C23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0B21A7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BADE4F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93628E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51519CA" w14:textId="77777777" w:rsidTr="0033709C">
        <w:tc>
          <w:tcPr>
            <w:tcW w:w="2693" w:type="dxa"/>
          </w:tcPr>
          <w:p w14:paraId="2F2CAE6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02BB65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7FE999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D57375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5F28CE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58B5556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D55C737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5EC8764D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53968649" w14:textId="77777777" w:rsidTr="0033709C">
        <w:tc>
          <w:tcPr>
            <w:tcW w:w="4961" w:type="dxa"/>
            <w:shd w:val="clear" w:color="auto" w:fill="1F497D"/>
          </w:tcPr>
          <w:p w14:paraId="4B6F426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0653993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5029185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6FDD2ADA" w14:textId="77777777" w:rsidTr="0033709C">
        <w:tc>
          <w:tcPr>
            <w:tcW w:w="4961" w:type="dxa"/>
          </w:tcPr>
          <w:p w14:paraId="50AA747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642B9D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38DF76C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C27BAD8" w14:textId="77777777" w:rsidTr="0033709C">
        <w:tc>
          <w:tcPr>
            <w:tcW w:w="4961" w:type="dxa"/>
          </w:tcPr>
          <w:p w14:paraId="12C1D69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1535B1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65DB611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B37B901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3C1083E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4F662B28" w14:textId="77777777" w:rsidR="008139A5" w:rsidRPr="009E4937" w:rsidRDefault="008139A5" w:rsidP="00E267ED">
      <w:pPr>
        <w:rPr>
          <w:lang w:val="en-US"/>
        </w:rPr>
      </w:pPr>
    </w:p>
    <w:p w14:paraId="1D928875" w14:textId="77777777" w:rsidR="008139A5" w:rsidRPr="00156717" w:rsidRDefault="008139A5" w:rsidP="00E267ED">
      <w:pPr>
        <w:rPr>
          <w:rFonts w:ascii="Arial" w:hAnsi="Arial" w:cs="Arial"/>
          <w:lang w:val="en-US"/>
        </w:rPr>
      </w:pPr>
      <w:r w:rsidRPr="00156717">
        <w:rPr>
          <w:rFonts w:ascii="Arial" w:hAnsi="Arial" w:cs="Arial"/>
          <w:lang w:val="en-US"/>
        </w:rPr>
        <w:t>Template Version Number: Group Reference v1.0</w:t>
      </w:r>
    </w:p>
    <w:p w14:paraId="1989ABB3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18CB889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E9036B0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D8ECC64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A43D2A0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6F403B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A404BA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FA3A91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49A2275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828B334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C6F9D6C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0F6EF4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C477096" w14:textId="77777777" w:rsidR="004743A0" w:rsidRPr="00E763B2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2BB6D787" w14:textId="77777777" w:rsidR="00957F7B" w:rsidRPr="007A25E5" w:rsidRDefault="00957F7B" w:rsidP="00CB64D8">
      <w:pPr>
        <w:rPr>
          <w:rFonts w:ascii="Arial" w:hAnsi="Arial" w:cs="Arial"/>
          <w:lang w:val="en-US"/>
        </w:rPr>
      </w:pPr>
    </w:p>
    <w:p w14:paraId="19D4FFE8" w14:textId="7C7572B0" w:rsidR="001A0998" w:rsidRDefault="00412C2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6138035" w:history="1">
        <w:r w:rsidR="001A0998" w:rsidRPr="00EC4F0D">
          <w:rPr>
            <w:rStyle w:val="Hyperlink"/>
            <w:rFonts w:ascii="Arial" w:hAnsi="Arial"/>
          </w:rPr>
          <w:t>1.</w:t>
        </w:r>
        <w:r w:rsidR="001A0998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A0998" w:rsidRPr="00EC4F0D">
          <w:rPr>
            <w:rStyle w:val="Hyperlink"/>
            <w:rFonts w:ascii="Arial" w:hAnsi="Arial"/>
          </w:rPr>
          <w:t>Overview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_Toc516138035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4</w:t>
        </w:r>
        <w:r w:rsidR="001A0998">
          <w:rPr>
            <w:webHidden/>
          </w:rPr>
          <w:fldChar w:fldCharType="end"/>
        </w:r>
      </w:hyperlink>
    </w:p>
    <w:p w14:paraId="1B6A313D" w14:textId="2D7BD954" w:rsidR="001A0998" w:rsidRDefault="0024409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036" w:history="1">
        <w:r w:rsidR="001A0998" w:rsidRPr="00EC4F0D">
          <w:rPr>
            <w:rStyle w:val="Hyperlink"/>
            <w:rFonts w:ascii="Arial" w:hAnsi="Arial"/>
          </w:rPr>
          <w:t>1.1.</w:t>
        </w:r>
        <w:r w:rsidR="001A099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A0998" w:rsidRPr="00EC4F0D">
          <w:rPr>
            <w:rStyle w:val="Hyperlink"/>
            <w:rFonts w:ascii="Arial" w:hAnsi="Arial"/>
          </w:rPr>
          <w:t>Purpose of the Document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_Toc516138036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4</w:t>
        </w:r>
        <w:r w:rsidR="001A0998">
          <w:rPr>
            <w:webHidden/>
          </w:rPr>
          <w:fldChar w:fldCharType="end"/>
        </w:r>
      </w:hyperlink>
    </w:p>
    <w:p w14:paraId="53EFAF5A" w14:textId="00E790A4" w:rsidR="001A0998" w:rsidRDefault="0024409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037" w:history="1">
        <w:r w:rsidR="001A0998" w:rsidRPr="00EC4F0D">
          <w:rPr>
            <w:rStyle w:val="Hyperlink"/>
          </w:rPr>
          <w:t>1.2.</w:t>
        </w:r>
        <w:r w:rsidR="001A099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A0998" w:rsidRPr="00EC4F0D">
          <w:rPr>
            <w:rStyle w:val="Hyperlink"/>
          </w:rPr>
          <w:t>Revision history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_Toc516138037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4</w:t>
        </w:r>
        <w:r w:rsidR="001A0998">
          <w:rPr>
            <w:webHidden/>
          </w:rPr>
          <w:fldChar w:fldCharType="end"/>
        </w:r>
      </w:hyperlink>
    </w:p>
    <w:p w14:paraId="2D26E065" w14:textId="02B74E98" w:rsidR="001A0998" w:rsidRDefault="0024409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038" w:history="1">
        <w:r w:rsidR="001A0998" w:rsidRPr="00EC4F0D">
          <w:rPr>
            <w:rStyle w:val="Hyperlink"/>
          </w:rPr>
          <w:t>1.3.</w:t>
        </w:r>
        <w:r w:rsidR="001A099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A0998" w:rsidRPr="00EC4F0D">
          <w:rPr>
            <w:rStyle w:val="Hyperlink"/>
          </w:rPr>
          <w:t>Intended audience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_Toc516138038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4</w:t>
        </w:r>
        <w:r w:rsidR="001A0998">
          <w:rPr>
            <w:webHidden/>
          </w:rPr>
          <w:fldChar w:fldCharType="end"/>
        </w:r>
      </w:hyperlink>
    </w:p>
    <w:p w14:paraId="477B4E38" w14:textId="220DD011" w:rsidR="001A0998" w:rsidRDefault="0024409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6138039" w:history="1">
        <w:r w:rsidR="001A0998" w:rsidRPr="00EC4F0D">
          <w:rPr>
            <w:rStyle w:val="Hyperlink"/>
          </w:rPr>
          <w:t>1.4.</w:t>
        </w:r>
        <w:r w:rsidR="001A099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A0998" w:rsidRPr="00EC4F0D">
          <w:rPr>
            <w:rStyle w:val="Hyperlink"/>
          </w:rPr>
          <w:t>Definition, Acronyms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_Toc516138039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4</w:t>
        </w:r>
        <w:r w:rsidR="001A0998">
          <w:rPr>
            <w:webHidden/>
          </w:rPr>
          <w:fldChar w:fldCharType="end"/>
        </w:r>
      </w:hyperlink>
    </w:p>
    <w:p w14:paraId="607497C7" w14:textId="21DB0C82" w:rsidR="001A0998" w:rsidRDefault="0024409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040" w:history="1">
        <w:r w:rsidR="001A0998" w:rsidRPr="00EC4F0D">
          <w:rPr>
            <w:rStyle w:val="Hyperlink"/>
            <w:rFonts w:ascii="Arial" w:hAnsi="Arial"/>
          </w:rPr>
          <w:t>2.</w:t>
        </w:r>
        <w:r w:rsidR="001A0998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A0998" w:rsidRPr="00EC4F0D">
          <w:rPr>
            <w:rStyle w:val="Hyperlink"/>
            <w:rFonts w:ascii="Arial" w:hAnsi="Arial"/>
          </w:rPr>
          <w:t>System Requirements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_Toc516138040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5</w:t>
        </w:r>
        <w:r w:rsidR="001A0998">
          <w:rPr>
            <w:webHidden/>
          </w:rPr>
          <w:fldChar w:fldCharType="end"/>
        </w:r>
      </w:hyperlink>
    </w:p>
    <w:p w14:paraId="73EF9A89" w14:textId="781EB6F7" w:rsidR="001A0998" w:rsidRDefault="0024409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041" w:history="1">
        <w:r w:rsidR="001A0998" w:rsidRPr="00EC4F0D">
          <w:rPr>
            <w:rStyle w:val="Hyperlink"/>
            <w:rFonts w:ascii="Arial" w:hAnsi="Arial"/>
          </w:rPr>
          <w:t>3.</w:t>
        </w:r>
        <w:r w:rsidR="001A0998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A0998" w:rsidRPr="00EC4F0D">
          <w:rPr>
            <w:rStyle w:val="Hyperlink"/>
            <w:rFonts w:ascii="Arial" w:hAnsi="Arial"/>
          </w:rPr>
          <w:t>Overview Of System Or Product Features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_Toc516138041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6</w:t>
        </w:r>
        <w:r w:rsidR="001A0998">
          <w:rPr>
            <w:webHidden/>
          </w:rPr>
          <w:fldChar w:fldCharType="end"/>
        </w:r>
      </w:hyperlink>
    </w:p>
    <w:p w14:paraId="4A087387" w14:textId="3C744C79" w:rsidR="001A0998" w:rsidRDefault="0024409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042" w:history="1">
        <w:r w:rsidR="001A0998" w:rsidRPr="00EC4F0D">
          <w:rPr>
            <w:rStyle w:val="Hyperlink"/>
            <w:rFonts w:ascii="Arial" w:hAnsi="Arial"/>
          </w:rPr>
          <w:t>4.</w:t>
        </w:r>
        <w:r w:rsidR="001A0998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A0998" w:rsidRPr="00EC4F0D">
          <w:rPr>
            <w:rStyle w:val="Hyperlink"/>
            <w:rFonts w:ascii="Arial" w:hAnsi="Arial"/>
          </w:rPr>
          <w:t>Minimal Quick Start Configuration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_Toc516138042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7</w:t>
        </w:r>
        <w:r w:rsidR="001A0998">
          <w:rPr>
            <w:webHidden/>
          </w:rPr>
          <w:fldChar w:fldCharType="end"/>
        </w:r>
      </w:hyperlink>
    </w:p>
    <w:p w14:paraId="4144E253" w14:textId="4E1529D1" w:rsidR="001A0998" w:rsidRDefault="0024409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043" w:history="1">
        <w:r w:rsidR="001A0998" w:rsidRPr="00EC4F0D">
          <w:rPr>
            <w:rStyle w:val="Hyperlink"/>
            <w:rFonts w:ascii="Arial" w:hAnsi="Arial"/>
          </w:rPr>
          <w:t>5.</w:t>
        </w:r>
        <w:r w:rsidR="001A0998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A0998" w:rsidRPr="00EC4F0D">
          <w:rPr>
            <w:rStyle w:val="Hyperlink"/>
            <w:rFonts w:ascii="Arial" w:hAnsi="Arial"/>
          </w:rPr>
          <w:t>Set-Up Configuration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_Toc516138043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8</w:t>
        </w:r>
        <w:r w:rsidR="001A0998">
          <w:rPr>
            <w:webHidden/>
          </w:rPr>
          <w:fldChar w:fldCharType="end"/>
        </w:r>
      </w:hyperlink>
    </w:p>
    <w:p w14:paraId="0AAB73A8" w14:textId="708EC5DA" w:rsidR="001A0998" w:rsidRDefault="0024409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044" w:history="1">
        <w:r w:rsidR="001A0998" w:rsidRPr="00EC4F0D">
          <w:rPr>
            <w:rStyle w:val="Hyperlink"/>
            <w:rFonts w:ascii="Arial" w:hAnsi="Arial"/>
          </w:rPr>
          <w:t>6.</w:t>
        </w:r>
        <w:r w:rsidR="001A0998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A0998" w:rsidRPr="00EC4F0D">
          <w:rPr>
            <w:rStyle w:val="Hyperlink"/>
            <w:rFonts w:ascii="Arial" w:hAnsi="Arial"/>
          </w:rPr>
          <w:t>Testing Installation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_Toc516138044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9</w:t>
        </w:r>
        <w:r w:rsidR="001A0998">
          <w:rPr>
            <w:webHidden/>
          </w:rPr>
          <w:fldChar w:fldCharType="end"/>
        </w:r>
      </w:hyperlink>
    </w:p>
    <w:p w14:paraId="6E809DEA" w14:textId="4E37E838" w:rsidR="001A0998" w:rsidRDefault="0024409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045" w:history="1">
        <w:r w:rsidR="001A0998" w:rsidRPr="00EC4F0D">
          <w:rPr>
            <w:rStyle w:val="Hyperlink"/>
            <w:rFonts w:ascii="Arial" w:hAnsi="Arial"/>
          </w:rPr>
          <w:t>7.</w:t>
        </w:r>
        <w:r w:rsidR="001A0998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A0998" w:rsidRPr="00EC4F0D">
          <w:rPr>
            <w:rStyle w:val="Hyperlink"/>
            <w:rFonts w:ascii="Arial" w:hAnsi="Arial"/>
          </w:rPr>
          <w:t>Post Installation Procedures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_Toc516138045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10</w:t>
        </w:r>
        <w:r w:rsidR="001A0998">
          <w:rPr>
            <w:webHidden/>
          </w:rPr>
          <w:fldChar w:fldCharType="end"/>
        </w:r>
      </w:hyperlink>
    </w:p>
    <w:p w14:paraId="57370873" w14:textId="163CFC6A" w:rsidR="001A0998" w:rsidRDefault="0024409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6138046" w:history="1">
        <w:r w:rsidR="001A0998" w:rsidRPr="00EC4F0D">
          <w:rPr>
            <w:rStyle w:val="Hyperlink"/>
          </w:rPr>
          <w:t>8.</w:t>
        </w:r>
        <w:r w:rsidR="001A0998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A0998" w:rsidRPr="00EC4F0D">
          <w:rPr>
            <w:rStyle w:val="Hyperlink"/>
            <w:rFonts w:ascii="Arial" w:hAnsi="Arial"/>
          </w:rPr>
          <w:t>Error Messages And Troubleshooting</w:t>
        </w:r>
        <w:r w:rsidR="001A0998">
          <w:rPr>
            <w:webHidden/>
          </w:rPr>
          <w:tab/>
        </w:r>
        <w:r w:rsidR="001A0998">
          <w:rPr>
            <w:webHidden/>
          </w:rPr>
          <w:fldChar w:fldCharType="begin"/>
        </w:r>
        <w:r w:rsidR="001A0998">
          <w:rPr>
            <w:webHidden/>
          </w:rPr>
          <w:instrText xml:space="preserve"> PAGEREF _Toc516138046 \h </w:instrText>
        </w:r>
        <w:r w:rsidR="001A0998">
          <w:rPr>
            <w:webHidden/>
          </w:rPr>
        </w:r>
        <w:r w:rsidR="001A0998">
          <w:rPr>
            <w:webHidden/>
          </w:rPr>
          <w:fldChar w:fldCharType="separate"/>
        </w:r>
        <w:r w:rsidR="001A0998">
          <w:rPr>
            <w:webHidden/>
          </w:rPr>
          <w:t>11</w:t>
        </w:r>
        <w:r w:rsidR="001A0998">
          <w:rPr>
            <w:webHidden/>
          </w:rPr>
          <w:fldChar w:fldCharType="end"/>
        </w:r>
      </w:hyperlink>
    </w:p>
    <w:p w14:paraId="04115BF7" w14:textId="707A2B1E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2901C35C" w14:textId="14DF105C" w:rsidR="004743A0" w:rsidRDefault="00C87B09" w:rsidP="001B2EE7">
      <w:pPr>
        <w:pStyle w:val="Heading1"/>
        <w:rPr>
          <w:rFonts w:ascii="Arial" w:hAnsi="Arial"/>
        </w:rPr>
      </w:pPr>
      <w:bookmarkStart w:id="6" w:name="_Toc516138035"/>
      <w:r w:rsidRPr="007A25E5">
        <w:rPr>
          <w:rFonts w:ascii="Arial" w:hAnsi="Arial"/>
        </w:rPr>
        <w:lastRenderedPageBreak/>
        <w:t>Overview</w:t>
      </w:r>
      <w:bookmarkEnd w:id="6"/>
    </w:p>
    <w:p w14:paraId="43B075D7" w14:textId="77777777" w:rsidR="00E763B2" w:rsidRPr="00E763B2" w:rsidRDefault="00E763B2" w:rsidP="00E763B2">
      <w:pPr>
        <w:rPr>
          <w:lang w:val="en-US"/>
        </w:rPr>
      </w:pPr>
    </w:p>
    <w:p w14:paraId="57EE5B7D" w14:textId="28A0FFE8" w:rsidR="00E267ED" w:rsidRDefault="00C87B09" w:rsidP="008314F0">
      <w:pPr>
        <w:pStyle w:val="Heading2"/>
        <w:rPr>
          <w:rFonts w:ascii="Arial" w:hAnsi="Arial"/>
        </w:rPr>
      </w:pPr>
      <w:bookmarkStart w:id="7" w:name="_Toc516138036"/>
      <w:r w:rsidRPr="00E267ED">
        <w:rPr>
          <w:rFonts w:ascii="Arial" w:hAnsi="Arial"/>
        </w:rPr>
        <w:t xml:space="preserve">Purpose of the </w:t>
      </w:r>
      <w:r w:rsidR="000D67A1" w:rsidRPr="00E267ED">
        <w:rPr>
          <w:rFonts w:ascii="Arial" w:hAnsi="Arial"/>
        </w:rPr>
        <w:t>Document</w:t>
      </w:r>
      <w:bookmarkEnd w:id="7"/>
    </w:p>
    <w:p w14:paraId="43862E77" w14:textId="77777777" w:rsidR="00E267ED" w:rsidRPr="00E267ED" w:rsidRDefault="00E267ED" w:rsidP="00E267ED">
      <w:pPr>
        <w:rPr>
          <w:lang w:val="en-US"/>
        </w:rPr>
      </w:pPr>
    </w:p>
    <w:p w14:paraId="485C3D81" w14:textId="0DB15424" w:rsidR="00921140" w:rsidRPr="0067062A" w:rsidRDefault="00921140" w:rsidP="00E267ED">
      <w:pPr>
        <w:pStyle w:val="Heading2"/>
        <w:rPr>
          <w:rFonts w:ascii="Arial" w:hAnsi="Arial"/>
        </w:rPr>
      </w:pPr>
      <w:bookmarkStart w:id="8" w:name="_Toc516138037"/>
      <w:r w:rsidRPr="0067062A">
        <w:rPr>
          <w:rFonts w:ascii="Arial" w:hAnsi="Arial"/>
        </w:rPr>
        <w:t>Revision history</w:t>
      </w:r>
      <w:bookmarkEnd w:id="8"/>
    </w:p>
    <w:p w14:paraId="66F59270" w14:textId="77777777" w:rsidR="00E267ED" w:rsidRPr="0067062A" w:rsidRDefault="00E267ED" w:rsidP="00E267ED">
      <w:pPr>
        <w:rPr>
          <w:rFonts w:ascii="Arial" w:hAnsi="Arial" w:cs="Arial"/>
          <w:lang w:val="en-US"/>
        </w:rPr>
      </w:pPr>
    </w:p>
    <w:p w14:paraId="15B04F9D" w14:textId="75FFB6B7" w:rsidR="00921140" w:rsidRPr="0067062A" w:rsidRDefault="00921140" w:rsidP="00E267ED">
      <w:pPr>
        <w:pStyle w:val="Heading2"/>
        <w:rPr>
          <w:rFonts w:ascii="Arial" w:hAnsi="Arial"/>
        </w:rPr>
      </w:pPr>
      <w:bookmarkStart w:id="9" w:name="_Toc516138038"/>
      <w:r w:rsidRPr="0067062A">
        <w:rPr>
          <w:rFonts w:ascii="Arial" w:hAnsi="Arial"/>
        </w:rPr>
        <w:t>Intended audience</w:t>
      </w:r>
      <w:bookmarkEnd w:id="9"/>
    </w:p>
    <w:p w14:paraId="6E117720" w14:textId="77777777" w:rsidR="00E267ED" w:rsidRPr="0067062A" w:rsidRDefault="00E267ED" w:rsidP="00E267ED">
      <w:pPr>
        <w:rPr>
          <w:rFonts w:ascii="Arial" w:hAnsi="Arial" w:cs="Arial"/>
          <w:lang w:val="en-US"/>
        </w:rPr>
      </w:pPr>
    </w:p>
    <w:p w14:paraId="27EAF408" w14:textId="6BC5DC6E" w:rsidR="00921140" w:rsidRPr="0067062A" w:rsidRDefault="00921140" w:rsidP="00E267ED">
      <w:pPr>
        <w:pStyle w:val="Heading2"/>
        <w:rPr>
          <w:rFonts w:ascii="Arial" w:hAnsi="Arial"/>
        </w:rPr>
      </w:pPr>
      <w:bookmarkStart w:id="10" w:name="_Toc516138039"/>
      <w:r w:rsidRPr="0067062A">
        <w:rPr>
          <w:rFonts w:ascii="Arial" w:hAnsi="Arial"/>
        </w:rPr>
        <w:t>Def</w:t>
      </w:r>
      <w:r w:rsidR="00E267ED" w:rsidRPr="0067062A">
        <w:rPr>
          <w:rFonts w:ascii="Arial" w:hAnsi="Arial"/>
        </w:rPr>
        <w:t>inition</w:t>
      </w:r>
      <w:r w:rsidRPr="0067062A">
        <w:rPr>
          <w:rFonts w:ascii="Arial" w:hAnsi="Arial"/>
        </w:rPr>
        <w:t xml:space="preserve">, </w:t>
      </w:r>
      <w:r w:rsidR="00E267ED" w:rsidRPr="0067062A">
        <w:rPr>
          <w:rFonts w:ascii="Arial" w:hAnsi="Arial"/>
        </w:rPr>
        <w:t>Acronyms</w:t>
      </w:r>
      <w:bookmarkEnd w:id="10"/>
    </w:p>
    <w:p w14:paraId="20A65895" w14:textId="77777777" w:rsidR="00E267ED" w:rsidRPr="00E267ED" w:rsidRDefault="00E267ED" w:rsidP="00E267E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267ED" w14:paraId="1BCE293C" w14:textId="77777777" w:rsidTr="00E267ED">
        <w:tc>
          <w:tcPr>
            <w:tcW w:w="4927" w:type="dxa"/>
            <w:shd w:val="clear" w:color="auto" w:fill="DDD9C3" w:themeFill="background2" w:themeFillShade="E6"/>
          </w:tcPr>
          <w:p w14:paraId="213E9BAA" w14:textId="4A958C5E" w:rsidR="00E267ED" w:rsidRPr="00E267ED" w:rsidRDefault="00E267ED" w:rsidP="00E267ED">
            <w:pPr>
              <w:jc w:val="center"/>
              <w:rPr>
                <w:rFonts w:ascii="Arial" w:hAnsi="Arial" w:cs="Arial"/>
                <w:lang w:val="en-US"/>
              </w:rPr>
            </w:pPr>
            <w:r w:rsidRPr="00E267ED">
              <w:rPr>
                <w:rFonts w:ascii="Arial" w:hAnsi="Arial" w:cs="Arial"/>
                <w:lang w:val="en-US"/>
              </w:rPr>
              <w:t>Term</w:t>
            </w:r>
          </w:p>
        </w:tc>
        <w:tc>
          <w:tcPr>
            <w:tcW w:w="4928" w:type="dxa"/>
            <w:shd w:val="clear" w:color="auto" w:fill="DDD9C3" w:themeFill="background2" w:themeFillShade="E6"/>
          </w:tcPr>
          <w:p w14:paraId="79E686CC" w14:textId="7BAA2EFD" w:rsidR="00E267ED" w:rsidRPr="00E267ED" w:rsidRDefault="00E267ED" w:rsidP="00E267ED">
            <w:pPr>
              <w:jc w:val="center"/>
              <w:rPr>
                <w:rFonts w:ascii="Arial" w:hAnsi="Arial" w:cs="Arial"/>
                <w:lang w:val="en-US"/>
              </w:rPr>
            </w:pPr>
            <w:r w:rsidRPr="00E267ED">
              <w:rPr>
                <w:rFonts w:ascii="Arial" w:hAnsi="Arial" w:cs="Arial"/>
                <w:lang w:val="en-US"/>
              </w:rPr>
              <w:t>Definition</w:t>
            </w:r>
          </w:p>
        </w:tc>
      </w:tr>
      <w:tr w:rsidR="00E267ED" w14:paraId="3BD8E89A" w14:textId="77777777" w:rsidTr="00E267ED">
        <w:tc>
          <w:tcPr>
            <w:tcW w:w="4927" w:type="dxa"/>
          </w:tcPr>
          <w:p w14:paraId="4F10B6A4" w14:textId="77777777" w:rsidR="00E267ED" w:rsidRDefault="00E267ED" w:rsidP="00E267ED">
            <w:pPr>
              <w:rPr>
                <w:lang w:val="en-US"/>
              </w:rPr>
            </w:pPr>
          </w:p>
        </w:tc>
        <w:tc>
          <w:tcPr>
            <w:tcW w:w="4928" w:type="dxa"/>
          </w:tcPr>
          <w:p w14:paraId="4F3B953B" w14:textId="77777777" w:rsidR="00E267ED" w:rsidRDefault="00E267ED" w:rsidP="00E267ED">
            <w:pPr>
              <w:rPr>
                <w:lang w:val="en-US"/>
              </w:rPr>
            </w:pPr>
          </w:p>
        </w:tc>
      </w:tr>
      <w:tr w:rsidR="00E267ED" w14:paraId="54376364" w14:textId="77777777" w:rsidTr="00E267ED">
        <w:tc>
          <w:tcPr>
            <w:tcW w:w="4927" w:type="dxa"/>
          </w:tcPr>
          <w:p w14:paraId="0B603291" w14:textId="77777777" w:rsidR="00E267ED" w:rsidRDefault="00E267ED" w:rsidP="00E267ED">
            <w:pPr>
              <w:rPr>
                <w:lang w:val="en-US"/>
              </w:rPr>
            </w:pPr>
          </w:p>
        </w:tc>
        <w:tc>
          <w:tcPr>
            <w:tcW w:w="4928" w:type="dxa"/>
          </w:tcPr>
          <w:p w14:paraId="04809742" w14:textId="77777777" w:rsidR="00E267ED" w:rsidRDefault="00E267ED" w:rsidP="00E267ED">
            <w:pPr>
              <w:rPr>
                <w:lang w:val="en-US"/>
              </w:rPr>
            </w:pPr>
          </w:p>
        </w:tc>
      </w:tr>
      <w:tr w:rsidR="00E267ED" w14:paraId="7B5E1F1B" w14:textId="77777777" w:rsidTr="00E267ED">
        <w:tc>
          <w:tcPr>
            <w:tcW w:w="4927" w:type="dxa"/>
          </w:tcPr>
          <w:p w14:paraId="6BECD7CE" w14:textId="77777777" w:rsidR="00E267ED" w:rsidRDefault="00E267ED" w:rsidP="00E267ED">
            <w:pPr>
              <w:rPr>
                <w:lang w:val="en-US"/>
              </w:rPr>
            </w:pPr>
          </w:p>
        </w:tc>
        <w:tc>
          <w:tcPr>
            <w:tcW w:w="4928" w:type="dxa"/>
          </w:tcPr>
          <w:p w14:paraId="781FE9ED" w14:textId="77777777" w:rsidR="00E267ED" w:rsidRDefault="00E267ED" w:rsidP="00E267ED">
            <w:pPr>
              <w:rPr>
                <w:lang w:val="en-US"/>
              </w:rPr>
            </w:pPr>
          </w:p>
        </w:tc>
      </w:tr>
      <w:tr w:rsidR="00E267ED" w14:paraId="237DE04B" w14:textId="77777777" w:rsidTr="00E267ED">
        <w:tc>
          <w:tcPr>
            <w:tcW w:w="4927" w:type="dxa"/>
          </w:tcPr>
          <w:p w14:paraId="64DC524E" w14:textId="77777777" w:rsidR="00E267ED" w:rsidRDefault="00E267ED" w:rsidP="00E267ED">
            <w:pPr>
              <w:rPr>
                <w:lang w:val="en-US"/>
              </w:rPr>
            </w:pPr>
          </w:p>
        </w:tc>
        <w:tc>
          <w:tcPr>
            <w:tcW w:w="4928" w:type="dxa"/>
          </w:tcPr>
          <w:p w14:paraId="734E7225" w14:textId="77777777" w:rsidR="00E267ED" w:rsidRDefault="00E267ED" w:rsidP="00E267ED">
            <w:pPr>
              <w:rPr>
                <w:lang w:val="en-US"/>
              </w:rPr>
            </w:pPr>
          </w:p>
        </w:tc>
      </w:tr>
      <w:tr w:rsidR="00E267ED" w14:paraId="532279D1" w14:textId="77777777" w:rsidTr="00E267ED">
        <w:tc>
          <w:tcPr>
            <w:tcW w:w="4927" w:type="dxa"/>
          </w:tcPr>
          <w:p w14:paraId="2F12519F" w14:textId="77777777" w:rsidR="00E267ED" w:rsidRDefault="00E267ED" w:rsidP="00E267ED">
            <w:pPr>
              <w:rPr>
                <w:lang w:val="en-US"/>
              </w:rPr>
            </w:pPr>
          </w:p>
        </w:tc>
        <w:tc>
          <w:tcPr>
            <w:tcW w:w="4928" w:type="dxa"/>
          </w:tcPr>
          <w:p w14:paraId="6CD21953" w14:textId="77777777" w:rsidR="00E267ED" w:rsidRDefault="00E267ED" w:rsidP="00E267ED">
            <w:pPr>
              <w:rPr>
                <w:lang w:val="en-US"/>
              </w:rPr>
            </w:pPr>
          </w:p>
        </w:tc>
      </w:tr>
    </w:tbl>
    <w:p w14:paraId="360E6464" w14:textId="77777777" w:rsidR="00E267ED" w:rsidRPr="00E267ED" w:rsidRDefault="00E267ED" w:rsidP="00E267ED">
      <w:pPr>
        <w:rPr>
          <w:lang w:val="en-US"/>
        </w:rPr>
      </w:pPr>
    </w:p>
    <w:p w14:paraId="7C66C411" w14:textId="5BDFDBAF" w:rsidR="00E267ED" w:rsidRDefault="00E267ED" w:rsidP="00E267ED">
      <w:pPr>
        <w:pStyle w:val="Heading1"/>
        <w:rPr>
          <w:rFonts w:ascii="Arial" w:hAnsi="Arial"/>
        </w:rPr>
      </w:pPr>
      <w:bookmarkStart w:id="11" w:name="_Toc516138040"/>
      <w:r w:rsidRPr="00E267ED">
        <w:rPr>
          <w:rFonts w:ascii="Arial" w:hAnsi="Arial"/>
        </w:rPr>
        <w:lastRenderedPageBreak/>
        <w:t>System Requirements</w:t>
      </w:r>
      <w:bookmarkEnd w:id="11"/>
      <w:r w:rsidRPr="00E267ED">
        <w:rPr>
          <w:rFonts w:ascii="Arial" w:hAnsi="Arial"/>
        </w:rPr>
        <w:t xml:space="preserve"> </w:t>
      </w:r>
    </w:p>
    <w:p w14:paraId="02AF8579" w14:textId="77777777" w:rsidR="00E267ED" w:rsidRPr="00E267ED" w:rsidRDefault="00E267ED" w:rsidP="00E267ED">
      <w:pPr>
        <w:rPr>
          <w:lang w:val="en-US"/>
        </w:rPr>
      </w:pPr>
    </w:p>
    <w:p w14:paraId="671940F7" w14:textId="0A2CB942" w:rsidR="00E267ED" w:rsidRPr="00E267ED" w:rsidRDefault="00E267ED" w:rsidP="00E267ED">
      <w:pPr>
        <w:autoSpaceDE w:val="0"/>
        <w:autoSpaceDN w:val="0"/>
        <w:spacing w:before="40" w:after="40"/>
        <w:rPr>
          <w:rFonts w:ascii="Arial" w:hAnsi="Arial" w:cs="Arial"/>
          <w:i/>
          <w:color w:val="0070C0"/>
        </w:rPr>
      </w:pPr>
      <w:r w:rsidRPr="00E267ED">
        <w:rPr>
          <w:rFonts w:ascii="Arial" w:hAnsi="Arial" w:cs="Arial"/>
          <w:i/>
          <w:color w:val="0070C0"/>
        </w:rPr>
        <w:t xml:space="preserve">&lt;&lt; </w:t>
      </w:r>
      <w:r w:rsidR="004D0CE2">
        <w:rPr>
          <w:rFonts w:ascii="Arial" w:hAnsi="Arial" w:cs="Arial"/>
          <w:i/>
          <w:color w:val="0070C0"/>
        </w:rPr>
        <w:t>Mention here the prerequisites for the installation. The</w:t>
      </w:r>
      <w:r w:rsidRPr="00E267ED">
        <w:rPr>
          <w:rFonts w:ascii="Arial" w:hAnsi="Arial" w:cs="Arial"/>
          <w:i/>
          <w:color w:val="0070C0"/>
        </w:rPr>
        <w:t xml:space="preserve"> kind of hardware, software and/or firmware needed to be installed.&gt;&gt;</w:t>
      </w:r>
    </w:p>
    <w:p w14:paraId="4B67C5BA" w14:textId="77777777" w:rsidR="00E267ED" w:rsidRDefault="00E267ED" w:rsidP="00E267ED">
      <w:pPr>
        <w:rPr>
          <w:lang w:val="en-US"/>
        </w:rPr>
      </w:pPr>
    </w:p>
    <w:p w14:paraId="4688319F" w14:textId="14214850" w:rsidR="00E267ED" w:rsidRPr="00E267ED" w:rsidRDefault="00E267ED" w:rsidP="00E267ED">
      <w:pPr>
        <w:pStyle w:val="Heading1"/>
        <w:rPr>
          <w:rFonts w:ascii="Arial" w:hAnsi="Arial"/>
        </w:rPr>
      </w:pPr>
      <w:bookmarkStart w:id="12" w:name="_Toc516138041"/>
      <w:r w:rsidRPr="00E267ED">
        <w:rPr>
          <w:rFonts w:ascii="Arial" w:hAnsi="Arial"/>
        </w:rPr>
        <w:lastRenderedPageBreak/>
        <w:t xml:space="preserve">Overview </w:t>
      </w:r>
      <w:proofErr w:type="gramStart"/>
      <w:r w:rsidR="00104484">
        <w:rPr>
          <w:rFonts w:ascii="Arial" w:hAnsi="Arial"/>
        </w:rPr>
        <w:t>O</w:t>
      </w:r>
      <w:r w:rsidRPr="00E267ED">
        <w:rPr>
          <w:rFonts w:ascii="Arial" w:hAnsi="Arial"/>
        </w:rPr>
        <w:t>f</w:t>
      </w:r>
      <w:proofErr w:type="gramEnd"/>
      <w:r w:rsidRPr="00E267ED">
        <w:rPr>
          <w:rFonts w:ascii="Arial" w:hAnsi="Arial"/>
        </w:rPr>
        <w:t xml:space="preserve"> System Or Product</w:t>
      </w:r>
      <w:r>
        <w:rPr>
          <w:rFonts w:ascii="Arial" w:hAnsi="Arial"/>
        </w:rPr>
        <w:t xml:space="preserve"> Features</w:t>
      </w:r>
      <w:bookmarkEnd w:id="12"/>
    </w:p>
    <w:p w14:paraId="0A17090B" w14:textId="2E03A2D6" w:rsidR="00E267ED" w:rsidRPr="004D0CE2" w:rsidRDefault="004D0CE2" w:rsidP="00E267ED">
      <w:pPr>
        <w:autoSpaceDE w:val="0"/>
        <w:autoSpaceDN w:val="0"/>
        <w:spacing w:before="40" w:after="40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&lt;&lt; Mention the list of </w:t>
      </w:r>
      <w:r w:rsidR="00E267ED" w:rsidRPr="004D0CE2">
        <w:rPr>
          <w:rFonts w:ascii="Arial" w:hAnsi="Arial" w:cs="Arial"/>
          <w:i/>
          <w:color w:val="0070C0"/>
        </w:rPr>
        <w:t>basic features, characteristics, of the software or product in question</w:t>
      </w:r>
      <w:r>
        <w:rPr>
          <w:rFonts w:ascii="Arial" w:hAnsi="Arial" w:cs="Arial"/>
          <w:i/>
          <w:color w:val="0070C0"/>
        </w:rPr>
        <w:t>&gt;&gt;</w:t>
      </w:r>
      <w:r w:rsidR="00E267ED" w:rsidRPr="004D0CE2">
        <w:rPr>
          <w:rFonts w:ascii="Arial" w:hAnsi="Arial" w:cs="Arial"/>
          <w:i/>
          <w:color w:val="0070C0"/>
        </w:rPr>
        <w:t>.</w:t>
      </w:r>
    </w:p>
    <w:p w14:paraId="0F604CEE" w14:textId="30C292C9" w:rsidR="00E267ED" w:rsidRDefault="00E267ED" w:rsidP="00E267ED">
      <w:pPr>
        <w:rPr>
          <w:lang w:val="en-US"/>
        </w:rPr>
      </w:pPr>
    </w:p>
    <w:p w14:paraId="3385EDCE" w14:textId="77777777" w:rsidR="00E267ED" w:rsidRDefault="00E267ED" w:rsidP="00E267ED">
      <w:pPr>
        <w:rPr>
          <w:lang w:val="en-US"/>
        </w:rPr>
      </w:pPr>
    </w:p>
    <w:p w14:paraId="03DECA9A" w14:textId="59DA9DBE" w:rsidR="00E267ED" w:rsidRDefault="00E267ED" w:rsidP="00E267ED">
      <w:pPr>
        <w:pStyle w:val="Heading1"/>
        <w:rPr>
          <w:rFonts w:ascii="Arial" w:hAnsi="Arial"/>
        </w:rPr>
      </w:pPr>
      <w:bookmarkStart w:id="13" w:name="_Toc516138042"/>
      <w:r w:rsidRPr="00E267ED">
        <w:rPr>
          <w:rFonts w:ascii="Arial" w:hAnsi="Arial"/>
        </w:rPr>
        <w:lastRenderedPageBreak/>
        <w:t>Minimal Quick Start Configuration</w:t>
      </w:r>
      <w:bookmarkEnd w:id="13"/>
    </w:p>
    <w:p w14:paraId="32E260A9" w14:textId="77777777" w:rsidR="004D0CE2" w:rsidRPr="004D0CE2" w:rsidRDefault="004D0CE2" w:rsidP="004D0CE2">
      <w:pPr>
        <w:rPr>
          <w:lang w:val="en-US"/>
        </w:rPr>
      </w:pPr>
    </w:p>
    <w:p w14:paraId="22949859" w14:textId="64F14E78" w:rsidR="00E267ED" w:rsidRPr="004D0CE2" w:rsidRDefault="004D0CE2" w:rsidP="00E267ED">
      <w:pPr>
        <w:autoSpaceDE w:val="0"/>
        <w:autoSpaceDN w:val="0"/>
        <w:spacing w:before="40" w:after="40"/>
        <w:rPr>
          <w:rFonts w:ascii="Arial" w:hAnsi="Arial" w:cs="Arial"/>
          <w:i/>
          <w:color w:val="0070C0"/>
        </w:rPr>
      </w:pPr>
      <w:r w:rsidRPr="004D0CE2">
        <w:rPr>
          <w:rFonts w:ascii="Arial" w:hAnsi="Arial" w:cs="Arial"/>
          <w:i/>
          <w:color w:val="0070C0"/>
        </w:rPr>
        <w:t>&lt;&lt;</w:t>
      </w:r>
      <w:r w:rsidR="00E267ED" w:rsidRPr="004D0CE2">
        <w:rPr>
          <w:rFonts w:ascii="Arial" w:hAnsi="Arial" w:cs="Arial"/>
          <w:i/>
          <w:color w:val="0070C0"/>
        </w:rPr>
        <w:t xml:space="preserve">Describe in this section </w:t>
      </w:r>
      <w:r>
        <w:rPr>
          <w:rFonts w:ascii="Arial" w:hAnsi="Arial" w:cs="Arial"/>
          <w:i/>
          <w:color w:val="0070C0"/>
        </w:rPr>
        <w:t xml:space="preserve">the minimal configuration required to quick start the </w:t>
      </w:r>
      <w:r w:rsidR="00E267ED" w:rsidRPr="004D0CE2">
        <w:rPr>
          <w:rFonts w:ascii="Arial" w:hAnsi="Arial" w:cs="Arial"/>
          <w:i/>
          <w:color w:val="0070C0"/>
        </w:rPr>
        <w:t xml:space="preserve">system </w:t>
      </w:r>
      <w:r w:rsidRPr="004D0CE2">
        <w:rPr>
          <w:rFonts w:ascii="Arial" w:hAnsi="Arial" w:cs="Arial"/>
          <w:i/>
          <w:color w:val="0070C0"/>
        </w:rPr>
        <w:t>&gt;&gt;</w:t>
      </w:r>
    </w:p>
    <w:p w14:paraId="48C12454" w14:textId="77777777" w:rsidR="00E267ED" w:rsidRDefault="00E267ED" w:rsidP="00E267ED">
      <w:pPr>
        <w:rPr>
          <w:lang w:val="en-US"/>
        </w:rPr>
      </w:pPr>
    </w:p>
    <w:p w14:paraId="53E136B9" w14:textId="01AA20DE" w:rsidR="00E267ED" w:rsidRPr="00E267ED" w:rsidRDefault="00E267ED" w:rsidP="00E267ED">
      <w:pPr>
        <w:pStyle w:val="Heading1"/>
        <w:rPr>
          <w:rFonts w:ascii="Arial" w:hAnsi="Arial"/>
        </w:rPr>
      </w:pPr>
      <w:bookmarkStart w:id="14" w:name="_Toc516138043"/>
      <w:r w:rsidRPr="00E267ED">
        <w:rPr>
          <w:rFonts w:ascii="Arial" w:hAnsi="Arial"/>
        </w:rPr>
        <w:lastRenderedPageBreak/>
        <w:t>Set-</w:t>
      </w:r>
      <w:r w:rsidR="00104484">
        <w:rPr>
          <w:rFonts w:ascii="Arial" w:hAnsi="Arial"/>
        </w:rPr>
        <w:t>U</w:t>
      </w:r>
      <w:r w:rsidRPr="00E267ED">
        <w:rPr>
          <w:rFonts w:ascii="Arial" w:hAnsi="Arial"/>
        </w:rPr>
        <w:t>p Configuration</w:t>
      </w:r>
      <w:bookmarkEnd w:id="14"/>
      <w:r w:rsidRPr="00E267ED">
        <w:rPr>
          <w:rFonts w:ascii="Arial" w:hAnsi="Arial"/>
        </w:rPr>
        <w:t xml:space="preserve"> </w:t>
      </w:r>
    </w:p>
    <w:p w14:paraId="27ADE52D" w14:textId="185C5159" w:rsidR="00E267ED" w:rsidRDefault="00E267ED" w:rsidP="00E267ED">
      <w:pPr>
        <w:autoSpaceDE w:val="0"/>
        <w:autoSpaceDN w:val="0"/>
        <w:spacing w:before="40" w:after="4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14:paraId="3D1456DA" w14:textId="7EC77552" w:rsidR="00E267ED" w:rsidRPr="00FC1C33" w:rsidRDefault="004D0CE2" w:rsidP="00E267ED">
      <w:pPr>
        <w:autoSpaceDE w:val="0"/>
        <w:autoSpaceDN w:val="0"/>
        <w:spacing w:before="40" w:after="40"/>
        <w:rPr>
          <w:rFonts w:ascii="Arial" w:hAnsi="Arial" w:cs="Arial"/>
          <w:i/>
          <w:color w:val="0070C0"/>
        </w:rPr>
      </w:pPr>
      <w:r w:rsidRPr="00FC1C33">
        <w:rPr>
          <w:rFonts w:ascii="Arial" w:hAnsi="Arial" w:cs="Arial"/>
          <w:i/>
          <w:color w:val="0070C0"/>
        </w:rPr>
        <w:t xml:space="preserve">&lt;&lt;Describe the installation steps. </w:t>
      </w:r>
      <w:r w:rsidR="00E267ED" w:rsidRPr="00FC1C33">
        <w:rPr>
          <w:rFonts w:ascii="Arial" w:hAnsi="Arial" w:cs="Arial"/>
          <w:i/>
          <w:color w:val="0070C0"/>
        </w:rPr>
        <w:t>Usually a software or a product will have a “typical” and an “exceptional” or “customer-designed” installation</w:t>
      </w:r>
      <w:r w:rsidR="00FC1C33" w:rsidRPr="00FC1C33">
        <w:rPr>
          <w:rFonts w:ascii="Arial" w:hAnsi="Arial" w:cs="Arial"/>
          <w:i/>
          <w:color w:val="0070C0"/>
        </w:rPr>
        <w:t>&gt;&gt;</w:t>
      </w:r>
    </w:p>
    <w:p w14:paraId="45AD62A3" w14:textId="77777777" w:rsidR="00E267ED" w:rsidRDefault="00E267ED" w:rsidP="00E267ED">
      <w:pPr>
        <w:rPr>
          <w:lang w:val="en-US"/>
        </w:rPr>
      </w:pPr>
    </w:p>
    <w:p w14:paraId="7B2CCAE4" w14:textId="359210CB" w:rsidR="00E267ED" w:rsidRDefault="00E267ED" w:rsidP="00E267ED">
      <w:pPr>
        <w:pStyle w:val="Heading1"/>
        <w:rPr>
          <w:rFonts w:ascii="Arial" w:hAnsi="Arial"/>
        </w:rPr>
      </w:pPr>
      <w:r w:rsidRPr="00E267ED">
        <w:lastRenderedPageBreak/>
        <w:t xml:space="preserve"> </w:t>
      </w:r>
      <w:bookmarkStart w:id="15" w:name="_Toc516138044"/>
      <w:r w:rsidRPr="00E267ED">
        <w:rPr>
          <w:rFonts w:ascii="Arial" w:hAnsi="Arial"/>
        </w:rPr>
        <w:t xml:space="preserve">Testing </w:t>
      </w:r>
      <w:r w:rsidR="00104484">
        <w:rPr>
          <w:rFonts w:ascii="Arial" w:hAnsi="Arial"/>
        </w:rPr>
        <w:t>I</w:t>
      </w:r>
      <w:r w:rsidRPr="00E267ED">
        <w:rPr>
          <w:rFonts w:ascii="Arial" w:hAnsi="Arial"/>
        </w:rPr>
        <w:t>nstallation</w:t>
      </w:r>
      <w:bookmarkEnd w:id="15"/>
    </w:p>
    <w:p w14:paraId="37A221E1" w14:textId="77777777" w:rsidR="00104484" w:rsidRPr="00104484" w:rsidRDefault="00104484" w:rsidP="00104484">
      <w:pPr>
        <w:rPr>
          <w:lang w:val="en-US"/>
        </w:rPr>
      </w:pPr>
    </w:p>
    <w:p w14:paraId="2EB4C04A" w14:textId="54598007" w:rsidR="00104484" w:rsidRPr="00104484" w:rsidRDefault="00104484" w:rsidP="00104484">
      <w:pPr>
        <w:rPr>
          <w:rFonts w:ascii="Arial" w:hAnsi="Arial" w:cs="Arial"/>
          <w:i/>
          <w:color w:val="0070C0"/>
        </w:rPr>
      </w:pPr>
      <w:r w:rsidRPr="00104484">
        <w:rPr>
          <w:rFonts w:ascii="Arial" w:hAnsi="Arial" w:cs="Arial"/>
          <w:i/>
          <w:color w:val="0070C0"/>
        </w:rPr>
        <w:t>&lt;&lt;Mention the steps to verify if the installation is successful or not&gt;&gt;</w:t>
      </w:r>
    </w:p>
    <w:p w14:paraId="007099B3" w14:textId="2A5D1767" w:rsidR="00E267ED" w:rsidRDefault="00104484" w:rsidP="00E267ED">
      <w:pPr>
        <w:pStyle w:val="Heading1"/>
        <w:rPr>
          <w:rFonts w:ascii="Arial" w:hAnsi="Arial"/>
        </w:rPr>
      </w:pPr>
      <w:bookmarkStart w:id="16" w:name="_Toc516138045"/>
      <w:r>
        <w:rPr>
          <w:rFonts w:ascii="Arial" w:hAnsi="Arial"/>
        </w:rPr>
        <w:lastRenderedPageBreak/>
        <w:t>P</w:t>
      </w:r>
      <w:r w:rsidR="00E267ED" w:rsidRPr="00E267ED">
        <w:rPr>
          <w:rFonts w:ascii="Arial" w:hAnsi="Arial"/>
        </w:rPr>
        <w:t xml:space="preserve">ost </w:t>
      </w:r>
      <w:r>
        <w:rPr>
          <w:rFonts w:ascii="Arial" w:hAnsi="Arial"/>
        </w:rPr>
        <w:t>I</w:t>
      </w:r>
      <w:r w:rsidR="00E267ED" w:rsidRPr="00E267ED">
        <w:rPr>
          <w:rFonts w:ascii="Arial" w:hAnsi="Arial"/>
        </w:rPr>
        <w:t xml:space="preserve">nstallation </w:t>
      </w:r>
      <w:r>
        <w:rPr>
          <w:rFonts w:ascii="Arial" w:hAnsi="Arial"/>
        </w:rPr>
        <w:t>P</w:t>
      </w:r>
      <w:r w:rsidR="00E267ED" w:rsidRPr="00E267ED">
        <w:rPr>
          <w:rFonts w:ascii="Arial" w:hAnsi="Arial"/>
        </w:rPr>
        <w:t>rocedure</w:t>
      </w:r>
      <w:r>
        <w:rPr>
          <w:rFonts w:ascii="Arial" w:hAnsi="Arial"/>
        </w:rPr>
        <w:t>s</w:t>
      </w:r>
      <w:bookmarkEnd w:id="16"/>
    </w:p>
    <w:p w14:paraId="54402489" w14:textId="77777777" w:rsidR="00104484" w:rsidRPr="00104484" w:rsidRDefault="00104484" w:rsidP="00104484">
      <w:pPr>
        <w:rPr>
          <w:lang w:val="en-US"/>
        </w:rPr>
      </w:pPr>
    </w:p>
    <w:p w14:paraId="4D51A9DF" w14:textId="7D056237" w:rsidR="00104484" w:rsidRPr="00104484" w:rsidRDefault="00104484" w:rsidP="00104484">
      <w:pPr>
        <w:rPr>
          <w:rFonts w:ascii="Arial" w:hAnsi="Arial" w:cs="Arial"/>
          <w:i/>
          <w:color w:val="0070C0"/>
        </w:rPr>
      </w:pPr>
      <w:r w:rsidRPr="00104484">
        <w:rPr>
          <w:rFonts w:ascii="Arial" w:hAnsi="Arial" w:cs="Arial"/>
          <w:i/>
          <w:color w:val="0070C0"/>
        </w:rPr>
        <w:t>&lt;&lt;Mention any other post installation procedure</w:t>
      </w:r>
      <w:r>
        <w:rPr>
          <w:rFonts w:ascii="Arial" w:hAnsi="Arial" w:cs="Arial"/>
          <w:i/>
          <w:color w:val="0070C0"/>
        </w:rPr>
        <w:t>s if applicable</w:t>
      </w:r>
      <w:r w:rsidRPr="00104484">
        <w:rPr>
          <w:rFonts w:ascii="Arial" w:hAnsi="Arial" w:cs="Arial"/>
          <w:i/>
          <w:color w:val="0070C0"/>
        </w:rPr>
        <w:t>&gt;&gt;</w:t>
      </w:r>
    </w:p>
    <w:p w14:paraId="2D3A78CD" w14:textId="28F19607" w:rsidR="00921140" w:rsidRDefault="00E267ED" w:rsidP="00C5325B">
      <w:pPr>
        <w:pStyle w:val="Heading1"/>
        <w:autoSpaceDE w:val="0"/>
        <w:autoSpaceDN w:val="0"/>
        <w:spacing w:before="40" w:after="40"/>
      </w:pPr>
      <w:bookmarkStart w:id="17" w:name="_Toc516138046"/>
      <w:r w:rsidRPr="00104484">
        <w:rPr>
          <w:rFonts w:ascii="Arial" w:hAnsi="Arial"/>
        </w:rPr>
        <w:lastRenderedPageBreak/>
        <w:t xml:space="preserve">Error Messages </w:t>
      </w:r>
      <w:proofErr w:type="gramStart"/>
      <w:r w:rsidR="00104484">
        <w:rPr>
          <w:rFonts w:ascii="Arial" w:hAnsi="Arial"/>
        </w:rPr>
        <w:t>A</w:t>
      </w:r>
      <w:r w:rsidRPr="00104484">
        <w:rPr>
          <w:rFonts w:ascii="Arial" w:hAnsi="Arial"/>
        </w:rPr>
        <w:t>nd</w:t>
      </w:r>
      <w:proofErr w:type="gramEnd"/>
      <w:r w:rsidRPr="00104484">
        <w:rPr>
          <w:rFonts w:ascii="Arial" w:hAnsi="Arial"/>
        </w:rPr>
        <w:t xml:space="preserve"> Troubleshootin</w:t>
      </w:r>
      <w:r w:rsidR="00104484" w:rsidRPr="00104484">
        <w:rPr>
          <w:rFonts w:ascii="Arial" w:hAnsi="Arial"/>
        </w:rPr>
        <w:t>g</w:t>
      </w:r>
      <w:bookmarkEnd w:id="17"/>
      <w:r w:rsidR="00921140" w:rsidRPr="00104484">
        <w:rPr>
          <w:rFonts w:ascii="Segoe UI" w:hAnsi="Segoe UI" w:cs="Segoe UI"/>
          <w:color w:val="000000"/>
          <w:sz w:val="20"/>
          <w:szCs w:val="20"/>
        </w:rPr>
        <w:t> </w:t>
      </w:r>
    </w:p>
    <w:p w14:paraId="4686E04A" w14:textId="77777777" w:rsidR="00921140" w:rsidRDefault="00921140" w:rsidP="00921140">
      <w:pPr>
        <w:autoSpaceDE w:val="0"/>
        <w:autoSpaceDN w:val="0"/>
        <w:spacing w:before="40" w:after="40"/>
      </w:pPr>
      <w:r>
        <w:rPr>
          <w:rFonts w:ascii="Segoe UI" w:hAnsi="Segoe UI" w:cs="Segoe UI"/>
          <w:color w:val="000000"/>
        </w:rPr>
        <w:t> </w:t>
      </w:r>
    </w:p>
    <w:p w14:paraId="12D77057" w14:textId="149BE12A" w:rsidR="00921140" w:rsidRPr="00104484" w:rsidRDefault="00104484" w:rsidP="00104484">
      <w:pPr>
        <w:autoSpaceDE w:val="0"/>
        <w:autoSpaceDN w:val="0"/>
        <w:rPr>
          <w:rFonts w:ascii="Arial" w:hAnsi="Arial" w:cs="Arial"/>
          <w:i/>
          <w:color w:val="0070C0"/>
        </w:rPr>
      </w:pPr>
      <w:r w:rsidRPr="00104484">
        <w:rPr>
          <w:rFonts w:ascii="Arial" w:hAnsi="Arial" w:cs="Arial"/>
          <w:i/>
          <w:color w:val="0070C0"/>
        </w:rPr>
        <w:t>&lt;&lt;L</w:t>
      </w:r>
      <w:r w:rsidR="00921140" w:rsidRPr="00104484">
        <w:rPr>
          <w:rFonts w:ascii="Arial" w:hAnsi="Arial" w:cs="Arial"/>
          <w:i/>
          <w:color w:val="0070C0"/>
        </w:rPr>
        <w:t>ist messages</w:t>
      </w:r>
      <w:r w:rsidRPr="00104484">
        <w:rPr>
          <w:rFonts w:ascii="Arial" w:hAnsi="Arial" w:cs="Arial"/>
          <w:i/>
          <w:color w:val="0070C0"/>
        </w:rPr>
        <w:t xml:space="preserve"> required to provide feedback about system status and to signal if there are problems with the system installation. Also</w:t>
      </w:r>
      <w:r w:rsidR="00921140" w:rsidRPr="00104484">
        <w:rPr>
          <w:rFonts w:ascii="Arial" w:hAnsi="Arial" w:cs="Arial"/>
          <w:i/>
          <w:color w:val="0070C0"/>
        </w:rPr>
        <w:t xml:space="preserve"> explain what they mean, </w:t>
      </w:r>
      <w:r w:rsidRPr="00104484">
        <w:rPr>
          <w:rFonts w:ascii="Arial" w:hAnsi="Arial" w:cs="Arial"/>
          <w:i/>
          <w:color w:val="0070C0"/>
        </w:rPr>
        <w:t>and explain</w:t>
      </w:r>
      <w:r w:rsidR="00921140" w:rsidRPr="00104484">
        <w:rPr>
          <w:rFonts w:ascii="Arial" w:hAnsi="Arial" w:cs="Arial"/>
          <w:i/>
          <w:color w:val="0070C0"/>
        </w:rPr>
        <w:t xml:space="preserve"> what to do about it – that is, also provide a troubleshooting s</w:t>
      </w:r>
      <w:bookmarkStart w:id="18" w:name="_GoBack"/>
      <w:bookmarkEnd w:id="18"/>
      <w:r w:rsidR="00921140" w:rsidRPr="00104484">
        <w:rPr>
          <w:rFonts w:ascii="Arial" w:hAnsi="Arial" w:cs="Arial"/>
          <w:i/>
          <w:color w:val="0070C0"/>
        </w:rPr>
        <w:t>ection</w:t>
      </w:r>
      <w:r w:rsidRPr="00104484">
        <w:rPr>
          <w:rFonts w:ascii="Arial" w:hAnsi="Arial" w:cs="Arial"/>
          <w:i/>
          <w:color w:val="0070C0"/>
        </w:rPr>
        <w:t>&gt;&gt;</w:t>
      </w:r>
    </w:p>
    <w:p w14:paraId="6DFD8056" w14:textId="77777777" w:rsidR="00921140" w:rsidRDefault="00921140" w:rsidP="00921140">
      <w:pPr>
        <w:autoSpaceDE w:val="0"/>
        <w:autoSpaceDN w:val="0"/>
        <w:spacing w:before="40" w:after="40"/>
      </w:pPr>
      <w:r>
        <w:rPr>
          <w:rFonts w:ascii="Segoe UI" w:hAnsi="Segoe UI" w:cs="Segoe UI"/>
          <w:color w:val="000000"/>
        </w:rPr>
        <w:t>   </w:t>
      </w:r>
    </w:p>
    <w:p w14:paraId="2C5D0BF8" w14:textId="77777777" w:rsidR="00921140" w:rsidRPr="00921140" w:rsidRDefault="00921140" w:rsidP="00921140">
      <w:pPr>
        <w:rPr>
          <w:lang w:val="en-US"/>
        </w:rPr>
      </w:pPr>
    </w:p>
    <w:p w14:paraId="626A9AEE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7E8E55BF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357C75CD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210C2147" w14:textId="77777777" w:rsidR="006C3A80" w:rsidRPr="006C3A80" w:rsidRDefault="006C3A80" w:rsidP="006C3A80">
      <w:pPr>
        <w:rPr>
          <w:lang w:val="en-US"/>
        </w:rPr>
      </w:pPr>
    </w:p>
    <w:p w14:paraId="68326E2B" w14:textId="77777777" w:rsidR="006C3A80" w:rsidRPr="006C3A80" w:rsidRDefault="006C3A80" w:rsidP="006C3A80">
      <w:pPr>
        <w:rPr>
          <w:lang w:val="en-US"/>
        </w:rPr>
      </w:pPr>
    </w:p>
    <w:p w14:paraId="31E94D0C" w14:textId="77777777" w:rsidR="008139A5" w:rsidRPr="008139A5" w:rsidRDefault="008139A5" w:rsidP="008139A5">
      <w:pPr>
        <w:rPr>
          <w:lang w:val="en-US"/>
        </w:rPr>
      </w:pPr>
    </w:p>
    <w:p w14:paraId="5A1CFC45" w14:textId="77777777" w:rsidR="008139A5" w:rsidRPr="008139A5" w:rsidRDefault="008139A5" w:rsidP="008139A5">
      <w:pPr>
        <w:rPr>
          <w:lang w:val="en-US"/>
        </w:rPr>
      </w:pPr>
    </w:p>
    <w:p w14:paraId="60EEE3D5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sectPr w:rsidR="00C87B09" w:rsidRPr="007A25E5" w:rsidSect="00094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88E24" w14:textId="77777777" w:rsidR="0024409B" w:rsidRDefault="0024409B" w:rsidP="00CB64D8">
      <w:r>
        <w:separator/>
      </w:r>
    </w:p>
  </w:endnote>
  <w:endnote w:type="continuationSeparator" w:id="0">
    <w:p w14:paraId="65E79B1F" w14:textId="77777777" w:rsidR="0024409B" w:rsidRDefault="0024409B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712D" w14:textId="77777777" w:rsidR="002C4349" w:rsidRDefault="002C4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DE44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C38B4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718AD" w14:textId="77777777" w:rsidR="0024409B" w:rsidRDefault="0024409B" w:rsidP="00CB64D8">
      <w:r>
        <w:separator/>
      </w:r>
    </w:p>
  </w:footnote>
  <w:footnote w:type="continuationSeparator" w:id="0">
    <w:p w14:paraId="3D093C02" w14:textId="77777777" w:rsidR="0024409B" w:rsidRDefault="0024409B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53D3A" w14:textId="77777777" w:rsidR="002C4349" w:rsidRDefault="002C4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2591B8AC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0DF7D4DA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202273BB" wp14:editId="64BE7D56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77AD67B0" w14:textId="174A8644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766DAC" w:rsidRPr="00766DAC">
            <w:rPr>
              <w:rFonts w:ascii="Arial" w:hAnsi="Arial" w:cs="Arial"/>
            </w:rPr>
            <w:t>Installation Guide</w:t>
          </w:r>
        </w:p>
      </w:tc>
      <w:tc>
        <w:tcPr>
          <w:tcW w:w="1092" w:type="dxa"/>
          <w:shd w:val="clear" w:color="auto" w:fill="auto"/>
          <w:vAlign w:val="center"/>
        </w:tcPr>
        <w:p w14:paraId="526FC97E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6266666A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7D383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7ADB331E" wp14:editId="4644EECC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4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2F3E"/>
    <w:rsid w:val="00054263"/>
    <w:rsid w:val="00077B81"/>
    <w:rsid w:val="00084D30"/>
    <w:rsid w:val="000908C3"/>
    <w:rsid w:val="00092AD8"/>
    <w:rsid w:val="000941A3"/>
    <w:rsid w:val="000A7FD6"/>
    <w:rsid w:val="000B779F"/>
    <w:rsid w:val="000D67A1"/>
    <w:rsid w:val="000E4B78"/>
    <w:rsid w:val="00104484"/>
    <w:rsid w:val="0011629C"/>
    <w:rsid w:val="001355C1"/>
    <w:rsid w:val="00145255"/>
    <w:rsid w:val="00156717"/>
    <w:rsid w:val="00167C05"/>
    <w:rsid w:val="0017136D"/>
    <w:rsid w:val="00177091"/>
    <w:rsid w:val="00196F52"/>
    <w:rsid w:val="001A0998"/>
    <w:rsid w:val="001A7015"/>
    <w:rsid w:val="001B0130"/>
    <w:rsid w:val="001B2EE7"/>
    <w:rsid w:val="001D3950"/>
    <w:rsid w:val="001D72F1"/>
    <w:rsid w:val="001F42D4"/>
    <w:rsid w:val="00201987"/>
    <w:rsid w:val="002426F3"/>
    <w:rsid w:val="0024409B"/>
    <w:rsid w:val="002619E5"/>
    <w:rsid w:val="00273658"/>
    <w:rsid w:val="002926E5"/>
    <w:rsid w:val="00294DBB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662E9"/>
    <w:rsid w:val="00391756"/>
    <w:rsid w:val="00393A40"/>
    <w:rsid w:val="003A242D"/>
    <w:rsid w:val="003C225B"/>
    <w:rsid w:val="003D218B"/>
    <w:rsid w:val="003E5ED8"/>
    <w:rsid w:val="004043CC"/>
    <w:rsid w:val="0041250B"/>
    <w:rsid w:val="00412C25"/>
    <w:rsid w:val="0041456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056F"/>
    <w:rsid w:val="004D0CE2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2385"/>
    <w:rsid w:val="005C46F8"/>
    <w:rsid w:val="005D0498"/>
    <w:rsid w:val="005E1753"/>
    <w:rsid w:val="0061509D"/>
    <w:rsid w:val="00633B75"/>
    <w:rsid w:val="0065404E"/>
    <w:rsid w:val="00661B9B"/>
    <w:rsid w:val="0066521F"/>
    <w:rsid w:val="0067062A"/>
    <w:rsid w:val="00672CEA"/>
    <w:rsid w:val="00691C30"/>
    <w:rsid w:val="006A43D6"/>
    <w:rsid w:val="006B066D"/>
    <w:rsid w:val="006B2173"/>
    <w:rsid w:val="006B2FB2"/>
    <w:rsid w:val="006C3A80"/>
    <w:rsid w:val="006D4D2E"/>
    <w:rsid w:val="006E0C2E"/>
    <w:rsid w:val="00731565"/>
    <w:rsid w:val="00733DEB"/>
    <w:rsid w:val="00754002"/>
    <w:rsid w:val="00755F33"/>
    <w:rsid w:val="007648FE"/>
    <w:rsid w:val="00766DAC"/>
    <w:rsid w:val="00776819"/>
    <w:rsid w:val="007A25E5"/>
    <w:rsid w:val="007A374B"/>
    <w:rsid w:val="007E61B4"/>
    <w:rsid w:val="00801DC3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8E6386"/>
    <w:rsid w:val="00905604"/>
    <w:rsid w:val="009204DD"/>
    <w:rsid w:val="00921140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AB4DB0"/>
    <w:rsid w:val="00B01AE3"/>
    <w:rsid w:val="00B15E89"/>
    <w:rsid w:val="00B47257"/>
    <w:rsid w:val="00B51BA4"/>
    <w:rsid w:val="00B56B09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C1495D"/>
    <w:rsid w:val="00C2586E"/>
    <w:rsid w:val="00C32882"/>
    <w:rsid w:val="00C33CF6"/>
    <w:rsid w:val="00C50CAA"/>
    <w:rsid w:val="00C6290B"/>
    <w:rsid w:val="00C740DF"/>
    <w:rsid w:val="00C87B09"/>
    <w:rsid w:val="00C91B09"/>
    <w:rsid w:val="00CB64D8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E1515D"/>
    <w:rsid w:val="00E154C9"/>
    <w:rsid w:val="00E267ED"/>
    <w:rsid w:val="00E3047C"/>
    <w:rsid w:val="00E46202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1C3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62E54C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6B22-E4BC-4310-8A90-663220F4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26</cp:revision>
  <cp:lastPrinted>2015-10-29T16:47:00Z</cp:lastPrinted>
  <dcterms:created xsi:type="dcterms:W3CDTF">2015-11-12T09:59:00Z</dcterms:created>
  <dcterms:modified xsi:type="dcterms:W3CDTF">2018-06-20T09:38:00Z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